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CF" w:rsidRPr="0025594F" w:rsidRDefault="00D124CF" w:rsidP="00D124CF">
      <w:pPr>
        <w:rPr>
          <w:rFonts w:ascii="Times New Roman" w:hAnsi="Times New Roman" w:cs="Times New Roman"/>
          <w:sz w:val="20"/>
          <w:szCs w:val="20"/>
        </w:rPr>
      </w:pPr>
      <w:r w:rsidRPr="0025594F">
        <w:rPr>
          <w:rFonts w:ascii="Times New Roman" w:hAnsi="Times New Roman" w:cs="Times New Roman"/>
          <w:sz w:val="20"/>
          <w:szCs w:val="20"/>
        </w:rPr>
        <w:t xml:space="preserve">Teacher: Coach Sifford                                             </w:t>
      </w:r>
      <w:r w:rsidRPr="0025594F">
        <w:rPr>
          <w:rFonts w:ascii="Times New Roman" w:hAnsi="Times New Roman" w:cs="Times New Roman"/>
          <w:sz w:val="20"/>
          <w:szCs w:val="20"/>
        </w:rPr>
        <w:tab/>
        <w:t>Subject:</w:t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 World History</w:t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Week of:  </w:t>
      </w: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FD42AB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- January </w:t>
      </w:r>
      <w:r w:rsidR="00FD42AB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335"/>
        <w:gridCol w:w="2430"/>
        <w:gridCol w:w="2520"/>
        <w:gridCol w:w="2430"/>
        <w:gridCol w:w="2520"/>
        <w:gridCol w:w="2430"/>
      </w:tblGrid>
      <w:tr w:rsidR="00D124CF" w:rsidRPr="0025594F" w:rsidTr="00813A2C">
        <w:trPr>
          <w:trHeight w:val="512"/>
        </w:trPr>
        <w:tc>
          <w:tcPr>
            <w:tcW w:w="2335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Essential Components of each lesson: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52" w:rsidRPr="0025594F" w:rsidTr="00813A2C">
        <w:trPr>
          <w:trHeight w:val="1010"/>
        </w:trPr>
        <w:tc>
          <w:tcPr>
            <w:tcW w:w="2335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SOL # and Letter: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50E52" w:rsidRPr="0003736E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The student will:</w:t>
            </w:r>
            <w:r w:rsidRPr="006470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WH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WHI.8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civilization from about 600 to 1000 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by:</w:t>
            </w:r>
          </w:p>
        </w:tc>
        <w:tc>
          <w:tcPr>
            <w:tcW w:w="2430" w:type="dxa"/>
          </w:tcPr>
          <w:p w:rsidR="00F50E52" w:rsidRPr="00071938" w:rsidRDefault="00F50E52" w:rsidP="00F50E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643CC">
              <w:rPr>
                <w:rFonts w:ascii="Times New Roman" w:eastAsia="Times" w:hAnsi="Times New Roman" w:cs="Times New Roman"/>
                <w:sz w:val="20"/>
                <w:szCs w:val="20"/>
              </w:rPr>
              <w:t>WHI.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 w:rsidRPr="0036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 xml:space="preserve"> identifying historical turning points that affected the spread and influence of Islamic civilization, with emphasis on the Sunni-Shi’a division and the Battle of Tours;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 xml:space="preserve">d)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citing cultural and scientific contributions and achievements of Islamic civilization.</w:t>
            </w:r>
          </w:p>
          <w:p w:rsidR="00F50E52" w:rsidRPr="00193DDB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50E52" w:rsidRPr="00071938" w:rsidRDefault="00F50E52" w:rsidP="00F50E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643CC">
              <w:rPr>
                <w:rFonts w:ascii="Times New Roman" w:eastAsia="Times" w:hAnsi="Times New Roman" w:cs="Times New Roman"/>
                <w:sz w:val="20"/>
                <w:szCs w:val="20"/>
              </w:rPr>
              <w:t>WHI.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 w:rsidRPr="0036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 xml:space="preserve"> identifying historical turning points that affected the spread and influence of Islamic civilization, with emphasis on the Sunni-Shi’a division and the Battle of Tours;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 xml:space="preserve">d)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citing cultural and scientific contributions and achievements of Islamic civilization.</w:t>
            </w:r>
          </w:p>
          <w:p w:rsidR="00F50E52" w:rsidRPr="00193DDB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0E52" w:rsidRPr="00DE430B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CC">
              <w:rPr>
                <w:rFonts w:ascii="Times New Roman" w:eastAsia="Times" w:hAnsi="Times New Roman" w:cs="Times New Roman"/>
                <w:sz w:val="20"/>
                <w:szCs w:val="20"/>
              </w:rPr>
              <w:t>WHI.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 w:rsidRPr="0036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describing the origin, beliefs, traditions, customs, and spread of Islam;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b) assessing the influence of geography on Islamic economic, social, and political development, including the impact of conquest and trade</w:t>
            </w:r>
          </w:p>
        </w:tc>
        <w:tc>
          <w:tcPr>
            <w:tcW w:w="2520" w:type="dxa"/>
          </w:tcPr>
          <w:p w:rsidR="00F50E52" w:rsidRPr="00071938" w:rsidRDefault="00F50E52" w:rsidP="00F50E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643CC">
              <w:rPr>
                <w:rFonts w:ascii="Times New Roman" w:eastAsia="Times" w:hAnsi="Times New Roman" w:cs="Times New Roman"/>
                <w:sz w:val="20"/>
                <w:szCs w:val="20"/>
              </w:rPr>
              <w:t>WHI.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 w:rsidRPr="0036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 xml:space="preserve"> identifying historical turning points that affected the spread and influence of Islamic civilization, with emphasis on the Sunni-Shi’a division and the Battle of Tours;</w:t>
            </w:r>
          </w:p>
          <w:p w:rsidR="00F50E52" w:rsidRPr="00DE430B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987B74" w:rsidRDefault="00987B74" w:rsidP="00987B7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4A6AFE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explaining the establishment of Constantinople as the capital of the Eastern Roman Empire;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50E52" w:rsidRPr="00987B74" w:rsidRDefault="00987B74" w:rsidP="00987B7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 xml:space="preserve">b)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identifying Justinian and his contributions, including the codification of Roman law, and describing the expansion of the Byzantine Empire and economy;</w:t>
            </w:r>
          </w:p>
        </w:tc>
      </w:tr>
      <w:tr w:rsidR="00F50E52" w:rsidRPr="0025594F" w:rsidTr="00813A2C">
        <w:trPr>
          <w:trHeight w:val="575"/>
        </w:trPr>
        <w:tc>
          <w:tcPr>
            <w:tcW w:w="2335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Resources used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52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52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</w:tr>
      <w:tr w:rsidR="00F50E52" w:rsidRPr="0025594F" w:rsidTr="00813A2C">
        <w:trPr>
          <w:trHeight w:val="3290"/>
        </w:trPr>
        <w:tc>
          <w:tcPr>
            <w:tcW w:w="2335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Lesson Progression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the lesson looks like?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Is there a warm up?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does the main lesson look like?  Is it differentiated?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so how? 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Specific examples of effective instructional strategies.</w:t>
            </w:r>
          </w:p>
        </w:tc>
        <w:tc>
          <w:tcPr>
            <w:tcW w:w="2430" w:type="dxa"/>
          </w:tcPr>
          <w:p w:rsidR="00F50E52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50E52" w:rsidRDefault="00F50E52" w:rsidP="00F50E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F50E52" w:rsidRPr="00DF05FF" w:rsidRDefault="00F50E52" w:rsidP="00F50E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>Essential Question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853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List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the basic</w:t>
            </w:r>
            <w:r w:rsidR="00B853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similarities and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differences between</w:t>
            </w:r>
            <w:r w:rsidR="00B853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Sufi,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Sunni and Shia Muslims? 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>3) Notes/PPT/Video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F50E52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50E52" w:rsidRDefault="00F50E52" w:rsidP="00F50E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F50E52" w:rsidRDefault="00F50E52" w:rsidP="00F50E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>Essential Question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853EC">
              <w:rPr>
                <w:rFonts w:ascii="Times New Roman" w:hAnsi="Times New Roman"/>
                <w:sz w:val="20"/>
                <w:szCs w:val="20"/>
              </w:rPr>
              <w:t xml:space="preserve">How did Islam spread through three continents? </w:t>
            </w:r>
          </w:p>
          <w:p w:rsidR="00B853EC" w:rsidRPr="00DF05FF" w:rsidRDefault="00B853EC" w:rsidP="00F50E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3) Question #2 Chart</w:t>
            </w:r>
          </w:p>
          <w:p w:rsidR="00F50E52" w:rsidRPr="0025594F" w:rsidRDefault="00B853EC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0E52" w:rsidRPr="00C26C32">
              <w:rPr>
                <w:rFonts w:ascii="Times New Roman" w:hAnsi="Times New Roman" w:cs="Times New Roman"/>
                <w:sz w:val="20"/>
                <w:szCs w:val="20"/>
              </w:rPr>
              <w:t>) Notes/PPT/Video</w:t>
            </w:r>
            <w:r w:rsidR="00F50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0E52"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F50E52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50E52" w:rsidRDefault="00F50E52" w:rsidP="00F50E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B853EC" w:rsidRDefault="00F50E52" w:rsidP="00F50E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>Essential Question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853EC" w:rsidRPr="00B22AEC">
              <w:rPr>
                <w:rFonts w:ascii="Times New Roman" w:hAnsi="Times New Roman"/>
                <w:snapToGrid w:val="0"/>
                <w:sz w:val="20"/>
                <w:szCs w:val="20"/>
              </w:rPr>
              <w:t>What were some contributions of Islamic civilization?</w:t>
            </w:r>
            <w:r w:rsidR="00EC42A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Create a list Muslim advancements and contributions in medicine, astronomy, and </w:t>
            </w:r>
            <w:r w:rsidR="00EC42A8">
              <w:rPr>
                <w:rFonts w:ascii="Times New Roman" w:hAnsi="Times New Roman"/>
                <w:snapToGrid w:val="0"/>
                <w:sz w:val="20"/>
                <w:szCs w:val="20"/>
              </w:rPr>
              <w:t>inventions</w:t>
            </w:r>
            <w:r w:rsidR="00EC42A8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F50E52" w:rsidRPr="00732B6E" w:rsidRDefault="00F50E52" w:rsidP="00F50E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Notes/PPT/Video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F50E52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853EC" w:rsidRDefault="00F50E52" w:rsidP="00B853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853EC">
              <w:rPr>
                <w:rFonts w:ascii="Times New Roman" w:hAnsi="Times New Roman"/>
                <w:sz w:val="20"/>
                <w:szCs w:val="20"/>
              </w:rPr>
              <w:t>Test</w:t>
            </w:r>
          </w:p>
          <w:p w:rsidR="00B853EC" w:rsidRDefault="00B853EC" w:rsidP="00B853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Vocabulary</w:t>
            </w:r>
            <w:r w:rsidRPr="00B853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Chapter 11</w:t>
            </w:r>
          </w:p>
          <w:p w:rsidR="00813A2C" w:rsidRDefault="00F50E52" w:rsidP="00813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2A8">
              <w:rPr>
                <w:rFonts w:ascii="Times New Roman" w:hAnsi="Times New Roman"/>
                <w:sz w:val="20"/>
                <w:szCs w:val="20"/>
              </w:rPr>
              <w:t>Justinian, icon, patriarch, Justinian Code,</w:t>
            </w:r>
            <w:r w:rsidR="00765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65A47">
              <w:rPr>
                <w:rFonts w:ascii="Times New Roman" w:hAnsi="Times New Roman"/>
                <w:sz w:val="20"/>
                <w:szCs w:val="20"/>
              </w:rPr>
              <w:t>Seljuks</w:t>
            </w:r>
            <w:proofErr w:type="spellEnd"/>
            <w:r w:rsidR="00765A47">
              <w:rPr>
                <w:rFonts w:ascii="Times New Roman" w:hAnsi="Times New Roman"/>
                <w:sz w:val="20"/>
                <w:szCs w:val="20"/>
              </w:rPr>
              <w:t>,</w:t>
            </w:r>
            <w:r w:rsidR="00765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42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42A8">
              <w:rPr>
                <w:rFonts w:ascii="Times New Roman" w:hAnsi="Times New Roman"/>
                <w:sz w:val="20"/>
                <w:szCs w:val="20"/>
              </w:rPr>
              <w:t>Hagia</w:t>
            </w:r>
            <w:proofErr w:type="spellEnd"/>
            <w:r w:rsidR="00EC42A8">
              <w:rPr>
                <w:rFonts w:ascii="Times New Roman" w:hAnsi="Times New Roman"/>
                <w:sz w:val="20"/>
                <w:szCs w:val="20"/>
              </w:rPr>
              <w:t xml:space="preserve"> Sophia,</w:t>
            </w:r>
            <w:r w:rsidR="00765A47">
              <w:rPr>
                <w:rFonts w:ascii="Times New Roman" w:hAnsi="Times New Roman"/>
                <w:sz w:val="20"/>
                <w:szCs w:val="20"/>
              </w:rPr>
              <w:t xml:space="preserve"> schism, </w:t>
            </w:r>
            <w:r w:rsidR="00EC42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C42A8">
              <w:rPr>
                <w:rFonts w:ascii="Times New Roman" w:hAnsi="Times New Roman"/>
                <w:sz w:val="20"/>
                <w:szCs w:val="20"/>
              </w:rPr>
              <w:t>Nika</w:t>
            </w:r>
            <w:proofErr w:type="spellEnd"/>
            <w:r w:rsidR="00EC42A8">
              <w:rPr>
                <w:rFonts w:ascii="Times New Roman" w:hAnsi="Times New Roman"/>
                <w:sz w:val="20"/>
                <w:szCs w:val="20"/>
              </w:rPr>
              <w:t xml:space="preserve"> Rebellion,</w:t>
            </w:r>
            <w:r w:rsidR="00813A2C">
              <w:rPr>
                <w:rFonts w:ascii="Times New Roman" w:hAnsi="Times New Roman"/>
                <w:sz w:val="20"/>
                <w:szCs w:val="20"/>
              </w:rPr>
              <w:t xml:space="preserve"> iconoclast,</w:t>
            </w:r>
            <w:bookmarkStart w:id="0" w:name="_GoBack"/>
            <w:bookmarkEnd w:id="0"/>
            <w:r w:rsidR="00EC42A8">
              <w:rPr>
                <w:rFonts w:ascii="Times New Roman" w:hAnsi="Times New Roman"/>
                <w:sz w:val="20"/>
                <w:szCs w:val="20"/>
              </w:rPr>
              <w:t xml:space="preserve"> czars,</w:t>
            </w:r>
          </w:p>
          <w:p w:rsidR="00F50E52" w:rsidRPr="00CC35E4" w:rsidRDefault="00EC42A8" w:rsidP="00813A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Empress Theodora</w:t>
            </w:r>
            <w:r w:rsidR="00813A2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excommunication,</w:t>
            </w:r>
            <w:r w:rsidR="00813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A2C">
              <w:rPr>
                <w:rFonts w:ascii="Times New Roman" w:hAnsi="Times New Roman"/>
                <w:sz w:val="20"/>
                <w:szCs w:val="20"/>
              </w:rPr>
              <w:t xml:space="preserve">Ivan III,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13A2C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yrillic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A2C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lphabet, </w:t>
            </w:r>
            <w:r w:rsidR="00765A47">
              <w:rPr>
                <w:rFonts w:ascii="Times New Roman" w:hAnsi="Times New Roman"/>
                <w:sz w:val="20"/>
                <w:szCs w:val="20"/>
              </w:rPr>
              <w:t xml:space="preserve"> Eastern Orthodox Church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50E52"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F50E52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50E52" w:rsidRDefault="00F50E52" w:rsidP="00F50E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F50E52" w:rsidRPr="00DE708D" w:rsidRDefault="00F50E52" w:rsidP="00F50E52">
            <w:pPr>
              <w:rPr>
                <w:rFonts w:ascii="Times New Roman" w:hAnsi="Times New Roman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E708D">
              <w:rPr>
                <w:rFonts w:ascii="Times New Roman" w:hAnsi="Times New Roman"/>
                <w:sz w:val="20"/>
                <w:szCs w:val="20"/>
              </w:rPr>
              <w:t>R</w:t>
            </w:r>
            <w:r w:rsidR="00DE708D">
              <w:rPr>
                <w:rFonts w:ascii="Times New Roman" w:hAnsi="Times New Roman"/>
                <w:sz w:val="20"/>
                <w:szCs w:val="20"/>
              </w:rPr>
              <w:t>ead connecting history and geography then answer the 4 questions.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>3) Notes/PPT/Video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24CF" w:rsidRPr="0025594F" w:rsidTr="00813A2C">
        <w:trPr>
          <w:trHeight w:val="1400"/>
        </w:trPr>
        <w:tc>
          <w:tcPr>
            <w:tcW w:w="2335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Teacher Assessments/Checking for Understanding</w:t>
            </w:r>
            <w:r w:rsidRPr="00255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How will you know what students came away knowing: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 w:rsidRPr="000B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 w:rsidRPr="000B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  <w:tc>
          <w:tcPr>
            <w:tcW w:w="243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</w:tr>
      <w:tr w:rsidR="00D124CF" w:rsidRPr="0025594F" w:rsidTr="00813A2C">
        <w:trPr>
          <w:trHeight w:val="725"/>
        </w:trPr>
        <w:tc>
          <w:tcPr>
            <w:tcW w:w="2335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Next Steps: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Homework?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How will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affect tomorrow’s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lesson?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independently or in groups. Lessons are continuous. </w:t>
            </w:r>
          </w:p>
        </w:tc>
        <w:tc>
          <w:tcPr>
            <w:tcW w:w="252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43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 Lessons are continuous.</w:t>
            </w:r>
          </w:p>
        </w:tc>
        <w:tc>
          <w:tcPr>
            <w:tcW w:w="243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</w:tr>
    </w:tbl>
    <w:p w:rsidR="00D124CF" w:rsidRPr="0025594F" w:rsidRDefault="00D124CF" w:rsidP="00D124CF">
      <w:pPr>
        <w:rPr>
          <w:rFonts w:ascii="Times New Roman" w:hAnsi="Times New Roman" w:cs="Times New Roman"/>
          <w:sz w:val="20"/>
          <w:szCs w:val="20"/>
        </w:rPr>
      </w:pPr>
    </w:p>
    <w:p w:rsidR="00A76710" w:rsidRDefault="00813A2C"/>
    <w:sectPr w:rsidR="00A76710" w:rsidSect="0025594F">
      <w:pgSz w:w="15840" w:h="12240" w:orient="landscape"/>
      <w:pgMar w:top="576" w:right="835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CF"/>
    <w:rsid w:val="00627D1C"/>
    <w:rsid w:val="006C32EC"/>
    <w:rsid w:val="00765A47"/>
    <w:rsid w:val="007903A5"/>
    <w:rsid w:val="00813A2C"/>
    <w:rsid w:val="00987B74"/>
    <w:rsid w:val="00B079D2"/>
    <w:rsid w:val="00B853EC"/>
    <w:rsid w:val="00D124CF"/>
    <w:rsid w:val="00DE708D"/>
    <w:rsid w:val="00EC42A8"/>
    <w:rsid w:val="00F50E52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95AC5-E765-45A2-869B-08C1BAD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B0F3C4F90C34CA6DE8FA0A59A475A" ma:contentTypeVersion="0" ma:contentTypeDescription="Create a new document." ma:contentTypeScope="" ma:versionID="62a6484843e619c4e113e02f5b137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4D5F0-3DE3-4EFA-93F4-D04E0165BF16}"/>
</file>

<file path=customXml/itemProps2.xml><?xml version="1.0" encoding="utf-8"?>
<ds:datastoreItem xmlns:ds="http://schemas.openxmlformats.org/officeDocument/2006/customXml" ds:itemID="{B551D331-EBCC-47CB-8F8D-5EDFE8AEE310}"/>
</file>

<file path=customXml/itemProps3.xml><?xml version="1.0" encoding="utf-8"?>
<ds:datastoreItem xmlns:ds="http://schemas.openxmlformats.org/officeDocument/2006/customXml" ds:itemID="{895A5CCF-41B3-47E6-AF90-CF13A822D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Sifford</dc:creator>
  <cp:keywords/>
  <dc:description/>
  <cp:lastModifiedBy>Danny Sifford</cp:lastModifiedBy>
  <cp:revision>7</cp:revision>
  <dcterms:created xsi:type="dcterms:W3CDTF">2015-01-03T18:14:00Z</dcterms:created>
  <dcterms:modified xsi:type="dcterms:W3CDTF">2015-01-12T00:41:00Z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0x010100480B0F3C4F90C34CA6DE8FA0A59A475A</vt:lpwstr>
  </property>
</Properties>
</file>